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47D3" w14:textId="3147B985" w:rsidR="009738B9" w:rsidRPr="009738B9" w:rsidRDefault="009A0D2C" w:rsidP="009A0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ugody z wierzycielem</w:t>
      </w:r>
    </w:p>
    <w:p w14:paraId="30163628" w14:textId="4B8CD958" w:rsidR="009738B9" w:rsidRPr="009738B9" w:rsidRDefault="009738B9" w:rsidP="009738B9">
      <w:r w:rsidRPr="009738B9">
        <w:t>zawarte dnia ..........</w:t>
      </w:r>
      <w:r w:rsidR="009A0D2C">
        <w:t>.......</w:t>
      </w:r>
      <w:r w:rsidRPr="009738B9">
        <w:t>........................... w ........................</w:t>
      </w:r>
      <w:r w:rsidR="009A0D2C">
        <w:t>................</w:t>
      </w:r>
      <w:r w:rsidRPr="009738B9">
        <w:t>................................, pomiędzy:</w:t>
      </w:r>
    </w:p>
    <w:p w14:paraId="5F286177" w14:textId="77777777" w:rsidR="009738B9" w:rsidRPr="009738B9" w:rsidRDefault="009738B9" w:rsidP="009738B9">
      <w:r w:rsidRPr="009738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14:paraId="2B2FF044" w14:textId="77777777" w:rsidR="009738B9" w:rsidRPr="009738B9" w:rsidRDefault="009738B9" w:rsidP="009738B9">
      <w:r w:rsidRPr="009738B9">
        <w:t>nazywanym dalej "</w:t>
      </w:r>
      <w:r w:rsidRPr="009738B9">
        <w:rPr>
          <w:b/>
          <w:bCs/>
        </w:rPr>
        <w:t>Wierzycielem</w:t>
      </w:r>
      <w:r w:rsidRPr="009738B9">
        <w:t>",</w:t>
      </w:r>
    </w:p>
    <w:p w14:paraId="692138F7" w14:textId="77777777" w:rsidR="009738B9" w:rsidRPr="009738B9" w:rsidRDefault="009738B9" w:rsidP="009738B9">
      <w:r w:rsidRPr="009738B9">
        <w:t>oraz</w:t>
      </w:r>
    </w:p>
    <w:p w14:paraId="3A935AE2" w14:textId="77777777" w:rsidR="009738B9" w:rsidRPr="009738B9" w:rsidRDefault="009738B9" w:rsidP="009738B9">
      <w:r w:rsidRPr="009738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4212734F" w14:textId="77777777" w:rsidR="009738B9" w:rsidRPr="009738B9" w:rsidRDefault="009738B9" w:rsidP="009738B9">
      <w:r w:rsidRPr="009738B9">
        <w:t>nazywanym dalej "</w:t>
      </w:r>
      <w:r w:rsidRPr="009738B9">
        <w:rPr>
          <w:b/>
          <w:bCs/>
        </w:rPr>
        <w:t>Dłużnikiem</w:t>
      </w:r>
      <w:r w:rsidRPr="009738B9">
        <w:t>",</w:t>
      </w:r>
    </w:p>
    <w:p w14:paraId="58DE640E" w14:textId="77777777" w:rsidR="009738B9" w:rsidRPr="009738B9" w:rsidRDefault="009738B9" w:rsidP="009738B9">
      <w:r w:rsidRPr="009738B9">
        <w:t>o następującym brzmieniu:</w:t>
      </w:r>
    </w:p>
    <w:p w14:paraId="66B15C6D" w14:textId="77777777" w:rsidR="009738B9" w:rsidRPr="009738B9" w:rsidRDefault="009738B9" w:rsidP="009A0D2C">
      <w:pPr>
        <w:jc w:val="center"/>
        <w:rPr>
          <w:b/>
          <w:bCs/>
        </w:rPr>
      </w:pPr>
      <w:r w:rsidRPr="009738B9">
        <w:rPr>
          <w:b/>
          <w:bCs/>
        </w:rPr>
        <w:t>§ 1</w:t>
      </w:r>
    </w:p>
    <w:p w14:paraId="3D33BEA7" w14:textId="077399DD" w:rsidR="009738B9" w:rsidRPr="009738B9" w:rsidRDefault="009738B9" w:rsidP="009738B9">
      <w:pPr>
        <w:numPr>
          <w:ilvl w:val="0"/>
          <w:numId w:val="3"/>
        </w:numPr>
      </w:pPr>
      <w:r w:rsidRPr="009738B9">
        <w:t>Wierzyciel potwierdza istnienie wymagalnego długu ze strony Dłużnika, wynikającego z .............................................................., na łączną sumę ..................................... złotych (słownie: ........................</w:t>
      </w:r>
      <w:r w:rsidR="00431B56">
        <w:t>........................................................................</w:t>
      </w:r>
      <w:r w:rsidRPr="009738B9">
        <w:t>............. złotych).</w:t>
      </w:r>
    </w:p>
    <w:p w14:paraId="0525EC95" w14:textId="77777777" w:rsidR="009738B9" w:rsidRPr="009738B9" w:rsidRDefault="009738B9" w:rsidP="009738B9">
      <w:pPr>
        <w:numPr>
          <w:ilvl w:val="0"/>
          <w:numId w:val="3"/>
        </w:numPr>
      </w:pPr>
      <w:r w:rsidRPr="009738B9">
        <w:t>Całkowita kwota zadłużenia obejmuje:</w:t>
      </w:r>
      <w:r w:rsidRPr="009738B9">
        <w:br/>
        <w:t>a) kwotę główną w wysokości ………………………………………,</w:t>
      </w:r>
      <w:r w:rsidRPr="009738B9">
        <w:br/>
        <w:t>b) naliczone odsetki w kwocie ……………………………………………,</w:t>
      </w:r>
      <w:r w:rsidRPr="009738B9">
        <w:br/>
        <w:t>c) koszty związane z egzekucją w wysokości …………………………………………….</w:t>
      </w:r>
    </w:p>
    <w:p w14:paraId="1AF1B06D" w14:textId="77777777" w:rsidR="009738B9" w:rsidRPr="009738B9" w:rsidRDefault="009738B9" w:rsidP="009A0D2C">
      <w:pPr>
        <w:jc w:val="center"/>
      </w:pPr>
      <w:r w:rsidRPr="009738B9">
        <w:rPr>
          <w:b/>
          <w:bCs/>
        </w:rPr>
        <w:t>§ 2</w:t>
      </w:r>
      <w:r w:rsidRPr="009738B9">
        <w:br/>
        <w:t>Dłużnik bezwarunkowo przyjmuje na siebie odpowiedzialność za wymagalne zadłużenie względem Wierzyciela i uznaje je za bezsporne.</w:t>
      </w:r>
    </w:p>
    <w:p w14:paraId="450A0416" w14:textId="77777777" w:rsidR="009738B9" w:rsidRPr="009738B9" w:rsidRDefault="009738B9" w:rsidP="009A0D2C">
      <w:pPr>
        <w:jc w:val="center"/>
        <w:rPr>
          <w:b/>
          <w:bCs/>
        </w:rPr>
      </w:pPr>
      <w:r w:rsidRPr="009738B9">
        <w:rPr>
          <w:b/>
          <w:bCs/>
        </w:rPr>
        <w:t>§ 3</w:t>
      </w:r>
    </w:p>
    <w:p w14:paraId="2C4BAC91" w14:textId="77777777" w:rsidR="009738B9" w:rsidRPr="009738B9" w:rsidRDefault="009738B9" w:rsidP="009738B9">
      <w:pPr>
        <w:numPr>
          <w:ilvl w:val="0"/>
          <w:numId w:val="4"/>
        </w:numPr>
      </w:pPr>
      <w:r w:rsidRPr="009738B9">
        <w:t>Dłużnik zobowiązuje się do uregulowania zadłużenia w następujących kwotach i terminach:</w:t>
      </w:r>
    </w:p>
    <w:p w14:paraId="6E27F1B7" w14:textId="77777777" w:rsidR="009738B9" w:rsidRPr="009738B9" w:rsidRDefault="009738B9" w:rsidP="009738B9">
      <w:pPr>
        <w:numPr>
          <w:ilvl w:val="1"/>
          <w:numId w:val="4"/>
        </w:numPr>
      </w:pPr>
      <w:r w:rsidRPr="009738B9">
        <w:t>kwota .................... złotych płatna do dnia ....................,</w:t>
      </w:r>
    </w:p>
    <w:p w14:paraId="0D70FEC8" w14:textId="77777777" w:rsidR="009738B9" w:rsidRPr="009738B9" w:rsidRDefault="009738B9" w:rsidP="009738B9">
      <w:pPr>
        <w:numPr>
          <w:ilvl w:val="1"/>
          <w:numId w:val="4"/>
        </w:numPr>
      </w:pPr>
      <w:r w:rsidRPr="009738B9">
        <w:t>kwota .................... złotych płatna do dnia ....................,</w:t>
      </w:r>
    </w:p>
    <w:p w14:paraId="42EAF787" w14:textId="77777777" w:rsidR="009738B9" w:rsidRPr="009738B9" w:rsidRDefault="009738B9" w:rsidP="009738B9">
      <w:pPr>
        <w:numPr>
          <w:ilvl w:val="1"/>
          <w:numId w:val="4"/>
        </w:numPr>
      </w:pPr>
      <w:r w:rsidRPr="009738B9">
        <w:t>kwota .................... złotych płatna do dnia ....................,</w:t>
      </w:r>
    </w:p>
    <w:p w14:paraId="4B26CAB6" w14:textId="77777777" w:rsidR="009738B9" w:rsidRPr="009738B9" w:rsidRDefault="009738B9" w:rsidP="009738B9">
      <w:pPr>
        <w:numPr>
          <w:ilvl w:val="1"/>
          <w:numId w:val="4"/>
        </w:numPr>
      </w:pPr>
      <w:r w:rsidRPr="009738B9">
        <w:t>kwota .................... złotych płatna do dnia ....................</w:t>
      </w:r>
    </w:p>
    <w:p w14:paraId="2A3B8BB3" w14:textId="2D7A5AAB" w:rsidR="009738B9" w:rsidRPr="009738B9" w:rsidRDefault="009738B9" w:rsidP="009738B9">
      <w:pPr>
        <w:numPr>
          <w:ilvl w:val="0"/>
          <w:numId w:val="4"/>
        </w:numPr>
      </w:pPr>
      <w:r w:rsidRPr="009738B9">
        <w:t>Każda z powyższych wpłat zostanie przekazana na rachunek bankowy Wierzyciela o numerze ……………………………………………………………</w:t>
      </w:r>
      <w:r w:rsidR="00B6179E">
        <w:t>………………………………………….</w:t>
      </w:r>
    </w:p>
    <w:p w14:paraId="496B14DD" w14:textId="77777777" w:rsidR="009738B9" w:rsidRPr="009738B9" w:rsidRDefault="009738B9" w:rsidP="009738B9">
      <w:pPr>
        <w:numPr>
          <w:ilvl w:val="0"/>
          <w:numId w:val="4"/>
        </w:numPr>
      </w:pPr>
      <w:r w:rsidRPr="009738B9">
        <w:t>Za datę uregulowania zadłużenia przyjmuje się dzień, w którym środki pieniężne zostaną zaksięgowane na rachunku bankowym Wierzyciela.</w:t>
      </w:r>
    </w:p>
    <w:p w14:paraId="2C0C3D06" w14:textId="77777777" w:rsidR="009738B9" w:rsidRDefault="009738B9" w:rsidP="009738B9">
      <w:pPr>
        <w:numPr>
          <w:ilvl w:val="0"/>
          <w:numId w:val="4"/>
        </w:numPr>
      </w:pPr>
      <w:r w:rsidRPr="009738B9">
        <w:t>W przypadku terminowego regulowania rat przez Dłużnika, Wierzyciel nie podejmie działań egzekucyjnych wobec niego.</w:t>
      </w:r>
    </w:p>
    <w:p w14:paraId="59E9F8F9" w14:textId="77777777" w:rsidR="00B6179E" w:rsidRPr="009738B9" w:rsidRDefault="00B6179E" w:rsidP="00B6179E"/>
    <w:p w14:paraId="6C8DE7BE" w14:textId="77777777" w:rsidR="009738B9" w:rsidRPr="009738B9" w:rsidRDefault="009738B9" w:rsidP="009A0D2C">
      <w:pPr>
        <w:jc w:val="center"/>
      </w:pPr>
      <w:r w:rsidRPr="009738B9">
        <w:rPr>
          <w:b/>
          <w:bCs/>
        </w:rPr>
        <w:lastRenderedPageBreak/>
        <w:t>§ 4</w:t>
      </w:r>
      <w:r w:rsidRPr="009738B9">
        <w:rPr>
          <w:b/>
          <w:bCs/>
        </w:rPr>
        <w:br/>
      </w:r>
      <w:r w:rsidRPr="009738B9">
        <w:t>W przypadku, gdy Dłużnik nie dotrzyma terminów płatności, określonych w § 3 pkt 1, Wierzyciel zastrzega sobie prawo do natychmiastowego odstąpienia od umowy ugody, bez konieczności wyznaczania dodatkowego terminu spłaty, i skierowania sprawy na drogę postępowania sądowego i egzekucyjnego.</w:t>
      </w:r>
    </w:p>
    <w:p w14:paraId="1B0058B0" w14:textId="77777777" w:rsidR="009738B9" w:rsidRPr="009738B9" w:rsidRDefault="009738B9" w:rsidP="009A0D2C">
      <w:pPr>
        <w:jc w:val="center"/>
      </w:pPr>
      <w:r w:rsidRPr="009738B9">
        <w:rPr>
          <w:b/>
          <w:bCs/>
        </w:rPr>
        <w:t>§ 5</w:t>
      </w:r>
      <w:r w:rsidRPr="009738B9">
        <w:rPr>
          <w:b/>
          <w:bCs/>
        </w:rPr>
        <w:br/>
      </w:r>
      <w:r w:rsidRPr="009738B9">
        <w:t>Wszelkie zmiany w treści niniejszej ugody wymagają formy pisemnej, pod rygorem ich nieważności.</w:t>
      </w:r>
    </w:p>
    <w:p w14:paraId="77572ABB" w14:textId="77777777" w:rsidR="009738B9" w:rsidRPr="009738B9" w:rsidRDefault="009738B9" w:rsidP="009A0D2C">
      <w:pPr>
        <w:jc w:val="center"/>
      </w:pPr>
      <w:r w:rsidRPr="009738B9">
        <w:rPr>
          <w:b/>
          <w:bCs/>
        </w:rPr>
        <w:t>§ 6</w:t>
      </w:r>
      <w:r w:rsidRPr="009738B9">
        <w:rPr>
          <w:b/>
          <w:bCs/>
        </w:rPr>
        <w:br/>
      </w:r>
      <w:r w:rsidRPr="009738B9">
        <w:t>Wszystkie koszty związane z zawarciem i realizacją postanowień niniejszej ugody ponosi Dłużnik.</w:t>
      </w:r>
    </w:p>
    <w:p w14:paraId="660F3D1F" w14:textId="77777777" w:rsidR="009738B9" w:rsidRPr="009738B9" w:rsidRDefault="009738B9" w:rsidP="009A0D2C">
      <w:pPr>
        <w:jc w:val="center"/>
        <w:rPr>
          <w:b/>
          <w:bCs/>
        </w:rPr>
      </w:pPr>
      <w:r w:rsidRPr="009738B9">
        <w:rPr>
          <w:b/>
          <w:bCs/>
        </w:rPr>
        <w:t>§ 7</w:t>
      </w:r>
      <w:r w:rsidRPr="009738B9">
        <w:rPr>
          <w:b/>
          <w:bCs/>
        </w:rPr>
        <w:br/>
      </w:r>
      <w:r w:rsidRPr="009738B9">
        <w:t>Niniejszą umowę sporządzono w dwóch identycznych egzemplarzach, po jednym dla każdej ze stron.</w:t>
      </w:r>
    </w:p>
    <w:p w14:paraId="214E01F2" w14:textId="77777777" w:rsidR="002E1016" w:rsidRDefault="002E1016" w:rsidP="002E1016"/>
    <w:p w14:paraId="3ECFF7E0" w14:textId="77777777" w:rsidR="002E1016" w:rsidRPr="002E1016" w:rsidRDefault="002E1016" w:rsidP="002E1016"/>
    <w:p w14:paraId="16B76A04" w14:textId="41E246EB" w:rsidR="002E1016" w:rsidRPr="002E1016" w:rsidRDefault="002E1016" w:rsidP="002E1016">
      <w:r w:rsidRPr="002E1016"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016">
        <w:t xml:space="preserve"> ........................................</w:t>
      </w:r>
      <w:r w:rsidRPr="002E1016">
        <w:br/>
        <w:t xml:space="preserve">WIERZYCIEL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016">
        <w:t>DŁUŻNIK</w:t>
      </w:r>
    </w:p>
    <w:p w14:paraId="57BE1D49" w14:textId="77777777" w:rsidR="00356CDB" w:rsidRDefault="00356CDB"/>
    <w:sectPr w:rsidR="0035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492B"/>
    <w:multiLevelType w:val="multilevel"/>
    <w:tmpl w:val="8F5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2197C"/>
    <w:multiLevelType w:val="multilevel"/>
    <w:tmpl w:val="B78A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0419D"/>
    <w:multiLevelType w:val="multilevel"/>
    <w:tmpl w:val="DBA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E5D6B"/>
    <w:multiLevelType w:val="multilevel"/>
    <w:tmpl w:val="5800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560515">
    <w:abstractNumId w:val="2"/>
  </w:num>
  <w:num w:numId="2" w16cid:durableId="1101294976">
    <w:abstractNumId w:val="0"/>
  </w:num>
  <w:num w:numId="3" w16cid:durableId="365764495">
    <w:abstractNumId w:val="1"/>
  </w:num>
  <w:num w:numId="4" w16cid:durableId="131013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B"/>
    <w:rsid w:val="002E1016"/>
    <w:rsid w:val="00305E90"/>
    <w:rsid w:val="00356CDB"/>
    <w:rsid w:val="00411FE2"/>
    <w:rsid w:val="00431B56"/>
    <w:rsid w:val="00755CDB"/>
    <w:rsid w:val="009738B9"/>
    <w:rsid w:val="009A0D2C"/>
    <w:rsid w:val="00B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8E8D"/>
  <w15:chartTrackingRefBased/>
  <w15:docId w15:val="{A4FC7866-3928-4BF0-AA73-7274E75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Shahnazari</dc:creator>
  <cp:keywords/>
  <dc:description/>
  <cp:lastModifiedBy>David Shahnazari</cp:lastModifiedBy>
  <cp:revision>2</cp:revision>
  <dcterms:created xsi:type="dcterms:W3CDTF">2024-10-27T12:55:00Z</dcterms:created>
  <dcterms:modified xsi:type="dcterms:W3CDTF">2024-10-27T12:55:00Z</dcterms:modified>
</cp:coreProperties>
</file>